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91BD" w14:textId="420301C1" w:rsidR="000A3CC4" w:rsidRDefault="00BA7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1629B37 John Maylan of Ockley TS Draft JR.doc.</w:t>
      </w:r>
    </w:p>
    <w:p w14:paraId="59D06F3C" w14:textId="341E9F2F" w:rsidR="00BA769A" w:rsidRDefault="00BA7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[transcribed</w:t>
      </w:r>
      <w:r w:rsidR="00945983">
        <w:rPr>
          <w:rFonts w:ascii="Times New Roman" w:hAnsi="Times New Roman" w:cs="Times New Roman"/>
          <w:sz w:val="24"/>
          <w:szCs w:val="24"/>
        </w:rPr>
        <w:t xml:space="preserve"> 31.01.2022]</w:t>
      </w:r>
    </w:p>
    <w:p w14:paraId="2F176911" w14:textId="61FC67FD" w:rsidR="00BA769A" w:rsidRDefault="00BA7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name of God Amen the Sixteenth daie of Aprill Anno d[o]m[ini] 1629 I John Maylan of Ockley in the Countie of Surrie Whellwright </w:t>
      </w:r>
      <w:r w:rsidR="004A4CA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eing sick in Bodie But in p[er]fect memory prayse bee God I mak and </w:t>
      </w:r>
      <w:r w:rsidR="004A4C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rdayne this my Last </w:t>
      </w:r>
      <w:r w:rsidR="004A4CA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ill &amp; Testam[e]nt in mann[er] and forme followinge</w:t>
      </w:r>
    </w:p>
    <w:p w14:paraId="44A0894A" w14:textId="0C2CF891" w:rsidR="00BA769A" w:rsidRDefault="00BA7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41DCF">
        <w:rPr>
          <w:rFonts w:ascii="Times New Roman" w:hAnsi="Times New Roman" w:cs="Times New Roman"/>
          <w:sz w:val="24"/>
          <w:szCs w:val="24"/>
        </w:rPr>
        <w:t>irst I Com[m]end my soule to God my Maker and my Bodie to the earth</w:t>
      </w:r>
      <w:r w:rsidR="00B34A0B">
        <w:rPr>
          <w:rFonts w:ascii="Times New Roman" w:hAnsi="Times New Roman" w:cs="Times New Roman"/>
          <w:sz w:val="24"/>
          <w:szCs w:val="24"/>
        </w:rPr>
        <w:t xml:space="preserve"> from whence it Came</w:t>
      </w:r>
    </w:p>
    <w:p w14:paraId="34489CE5" w14:textId="2B2E4B99" w:rsidR="00B34A0B" w:rsidRDefault="00B3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give vnto Katherine my daughter one new peece of wollen Clothe conteyninge about some fower Yarde</w:t>
      </w:r>
      <w:r w:rsidR="004A4CA8">
        <w:rPr>
          <w:rFonts w:ascii="Times New Roman" w:hAnsi="Times New Roman" w:cs="Times New Roman"/>
          <w:sz w:val="24"/>
          <w:szCs w:val="24"/>
        </w:rPr>
        <w:t>s</w:t>
      </w:r>
    </w:p>
    <w:p w14:paraId="08991DB1" w14:textId="691C604A" w:rsidR="00B34A0B" w:rsidRDefault="00B3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give vnto Margarett my daughter and vnto the aforsaid katherene my daughter all the Lynnen that is lyinge in the Cheste w[hi]ch standethe vnto my beedside where I now Lye to be equally devided betwixt the said Margarett and Katherine</w:t>
      </w:r>
    </w:p>
    <w:p w14:paraId="00A6EE79" w14:textId="0D6D6F03" w:rsidR="00B34A0B" w:rsidRDefault="00B3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give vnto Robert Graye my daughter Katherine sonne twentie shillinge</w:t>
      </w:r>
      <w:r w:rsidR="004A4CA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be paid vnto him By my Executore here</w:t>
      </w:r>
      <w:r w:rsidR="004A4CA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nder named w[i]thin Two yeeres next </w:t>
      </w:r>
      <w:r w:rsidR="009820EA">
        <w:rPr>
          <w:rFonts w:ascii="Times New Roman" w:hAnsi="Times New Roman" w:cs="Times New Roman"/>
          <w:sz w:val="24"/>
          <w:szCs w:val="24"/>
        </w:rPr>
        <w:t>ensu</w:t>
      </w:r>
      <w:r>
        <w:rPr>
          <w:rFonts w:ascii="Times New Roman" w:hAnsi="Times New Roman" w:cs="Times New Roman"/>
          <w:sz w:val="24"/>
          <w:szCs w:val="24"/>
        </w:rPr>
        <w:t>ing my decease The residue of all my Goodes Cattelles and Chattell whatsoeu[er] vnbequeathed and not given I give and bequeath vnto Richard Maylan my sonne w[hi]ch Richard Maylan I make my sole Executo[r] to this my last will and Testament And hee to tak my debtes &amp; pa</w:t>
      </w:r>
      <w:r w:rsidR="000D2661">
        <w:rPr>
          <w:rFonts w:ascii="Times New Roman" w:hAnsi="Times New Roman" w:cs="Times New Roman"/>
          <w:sz w:val="24"/>
          <w:szCs w:val="24"/>
        </w:rPr>
        <w:t>id my debtes &amp; Legaces and to see this my Las</w:t>
      </w:r>
      <w:r w:rsidR="004A4CA8">
        <w:rPr>
          <w:rFonts w:ascii="Times New Roman" w:hAnsi="Times New Roman" w:cs="Times New Roman"/>
          <w:sz w:val="24"/>
          <w:szCs w:val="24"/>
        </w:rPr>
        <w:t>t</w:t>
      </w:r>
      <w:r w:rsidR="000D2661">
        <w:rPr>
          <w:rFonts w:ascii="Times New Roman" w:hAnsi="Times New Roman" w:cs="Times New Roman"/>
          <w:sz w:val="24"/>
          <w:szCs w:val="24"/>
        </w:rPr>
        <w:t xml:space="preserve"> will and Testamente fullfilled in all poyntes as I trust he will</w:t>
      </w:r>
    </w:p>
    <w:p w14:paraId="3C776075" w14:textId="1C5E0704" w:rsidR="000D2661" w:rsidRDefault="000D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 appoynt John </w:t>
      </w:r>
      <w:r w:rsidR="004A4CA8">
        <w:rPr>
          <w:rFonts w:ascii="Times New Roman" w:hAnsi="Times New Roman" w:cs="Times New Roman"/>
          <w:sz w:val="24"/>
          <w:szCs w:val="24"/>
        </w:rPr>
        <w:t>Wee</w:t>
      </w:r>
      <w:r>
        <w:rPr>
          <w:rFonts w:ascii="Times New Roman" w:hAnsi="Times New Roman" w:cs="Times New Roman"/>
          <w:sz w:val="24"/>
          <w:szCs w:val="24"/>
        </w:rPr>
        <w:t>ker &amp; Nicholas Constable Ou[er]seers to this my Last will &amp; Testamente desiring them to ayde my Executor in the executinge of this my last will &amp; Testamente</w:t>
      </w:r>
    </w:p>
    <w:p w14:paraId="009B9BBB" w14:textId="56C96367" w:rsidR="000D2661" w:rsidRDefault="000D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witnes whereof I have herevnto sett my hand &amp; </w:t>
      </w:r>
      <w:r w:rsidR="004A4CA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eale the daie &amp; yeere first aboue wrytton in the presence of those whose names are hereunder wrytton</w:t>
      </w:r>
    </w:p>
    <w:p w14:paraId="62AFB92C" w14:textId="4C97266F" w:rsidR="000D2661" w:rsidRDefault="000D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Maylan      his marke</w:t>
      </w:r>
    </w:p>
    <w:p w14:paraId="5DAA5B9F" w14:textId="01839024" w:rsidR="000D2661" w:rsidRDefault="000D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published sealed &amp; </w:t>
      </w:r>
      <w:r w:rsidR="004A4CA8">
        <w:rPr>
          <w:rFonts w:ascii="Times New Roman" w:hAnsi="Times New Roman" w:cs="Times New Roman"/>
          <w:sz w:val="24"/>
          <w:szCs w:val="24"/>
        </w:rPr>
        <w:t xml:space="preserve">delyu[er]ed </w:t>
      </w:r>
      <w:r>
        <w:rPr>
          <w:rFonts w:ascii="Times New Roman" w:hAnsi="Times New Roman" w:cs="Times New Roman"/>
          <w:sz w:val="24"/>
          <w:szCs w:val="24"/>
        </w:rPr>
        <w:t>in the p[rese]nce of</w:t>
      </w:r>
    </w:p>
    <w:p w14:paraId="13DDE598" w14:textId="25CC1419" w:rsidR="000D2661" w:rsidRDefault="000D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Margesson</w:t>
      </w:r>
    </w:p>
    <w:p w14:paraId="212BD43C" w14:textId="03A8A188" w:rsidR="000D2661" w:rsidRDefault="000D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Nicholas Constable     his M[ar]k</w:t>
      </w:r>
    </w:p>
    <w:p w14:paraId="1CCFBE48" w14:textId="59B87FCC" w:rsidR="00B0502E" w:rsidRDefault="00B05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[no probate clause]</w:t>
      </w:r>
    </w:p>
    <w:p w14:paraId="64461A87" w14:textId="0936A5F8" w:rsidR="00B0502E" w:rsidRDefault="00B05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Inventarie of the Goodes and Cattell</w:t>
      </w:r>
      <w:r w:rsidR="0002249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of John Maylan late of Ockley in the Countie of Surrie Whilwright deceased made by Richard Margesson John </w:t>
      </w:r>
      <w:r w:rsidR="00022490">
        <w:rPr>
          <w:rFonts w:ascii="Times New Roman" w:hAnsi="Times New Roman" w:cs="Times New Roman"/>
          <w:sz w:val="24"/>
          <w:szCs w:val="24"/>
        </w:rPr>
        <w:t>Wee</w:t>
      </w:r>
      <w:r>
        <w:rPr>
          <w:rFonts w:ascii="Times New Roman" w:hAnsi="Times New Roman" w:cs="Times New Roman"/>
          <w:sz w:val="24"/>
          <w:szCs w:val="24"/>
        </w:rPr>
        <w:t>ker and Nicholas Constable the first day of May Anno d[o]m[ini] 1629</w:t>
      </w:r>
    </w:p>
    <w:p w14:paraId="63CC0137" w14:textId="10F79207" w:rsidR="00B0502E" w:rsidRDefault="001F5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2249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primes in the hale one Table and frame one spitt a paire of bellows</w:t>
      </w:r>
    </w:p>
    <w:p w14:paraId="3C6F94D5" w14:textId="2647D9F9" w:rsidR="001F5C94" w:rsidRDefault="001F5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Chaire one stoole ij brandirons &amp; a paire of pothokes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xijs</w:t>
      </w:r>
    </w:p>
    <w:p w14:paraId="2D81F3AF" w14:textId="339BA93E" w:rsidR="001F5C94" w:rsidRDefault="001F5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8214D5">
        <w:rPr>
          <w:rFonts w:ascii="Times New Roman" w:hAnsi="Times New Roman" w:cs="Times New Roman"/>
          <w:sz w:val="24"/>
          <w:szCs w:val="24"/>
        </w:rPr>
        <w:t>[e]m one Brase Candelstick ij quishons &amp; other necessaries</w:t>
      </w:r>
      <w:r w:rsidR="008214D5">
        <w:rPr>
          <w:rFonts w:ascii="Times New Roman" w:hAnsi="Times New Roman" w:cs="Times New Roman"/>
          <w:sz w:val="24"/>
          <w:szCs w:val="24"/>
        </w:rPr>
        <w:tab/>
      </w:r>
      <w:r w:rsidR="008214D5">
        <w:rPr>
          <w:rFonts w:ascii="Times New Roman" w:hAnsi="Times New Roman" w:cs="Times New Roman"/>
          <w:sz w:val="24"/>
          <w:szCs w:val="24"/>
        </w:rPr>
        <w:tab/>
        <w:t>iijs</w:t>
      </w:r>
    </w:p>
    <w:p w14:paraId="75B8732E" w14:textId="7F1FC5D9" w:rsidR="008214D5" w:rsidRDefault="00821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one B</w:t>
      </w:r>
      <w:r w:rsidR="0002249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ble and one other smale booke &amp; one salt seller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vjs</w:t>
      </w:r>
      <w:r>
        <w:rPr>
          <w:rFonts w:ascii="Times New Roman" w:hAnsi="Times New Roman" w:cs="Times New Roman"/>
          <w:sz w:val="24"/>
          <w:szCs w:val="24"/>
        </w:rPr>
        <w:tab/>
        <w:t>vjd</w:t>
      </w:r>
    </w:p>
    <w:p w14:paraId="299CDB48" w14:textId="064473E9" w:rsidR="008214D5" w:rsidRDefault="00821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chamber next the hale</w:t>
      </w:r>
    </w:p>
    <w:p w14:paraId="7106E0AB" w14:textId="1F908250" w:rsidR="008214D5" w:rsidRDefault="00821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</w:t>
      </w:r>
      <w:r w:rsidR="005025F9">
        <w:rPr>
          <w:rFonts w:ascii="Times New Roman" w:hAnsi="Times New Roman" w:cs="Times New Roman"/>
          <w:sz w:val="24"/>
          <w:szCs w:val="24"/>
        </w:rPr>
        <w:t>ij Brase potstnetes ij Brase kytles one Tresle one brase pot</w:t>
      </w:r>
    </w:p>
    <w:p w14:paraId="05E3F0D6" w14:textId="61D6D9EF" w:rsidR="005025F9" w:rsidRDefault="0050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 litle kytle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xxs</w:t>
      </w:r>
      <w:r>
        <w:rPr>
          <w:rFonts w:ascii="Times New Roman" w:hAnsi="Times New Roman" w:cs="Times New Roman"/>
          <w:sz w:val="24"/>
          <w:szCs w:val="24"/>
        </w:rPr>
        <w:tab/>
        <w:t>vjd</w:t>
      </w:r>
    </w:p>
    <w:p w14:paraId="0A7393AC" w14:textId="44A93916" w:rsidR="005025F9" w:rsidRDefault="0050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one half bushell one Fryinge pan one grydy</w:t>
      </w:r>
      <w:r w:rsidR="002538D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ron vj dishes</w:t>
      </w:r>
    </w:p>
    <w:p w14:paraId="336EC32C" w14:textId="284DC19B" w:rsidR="005025F9" w:rsidRDefault="0050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iiij woodden platters and pewter spones &amp; other lumberm[en]t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ixs</w:t>
      </w:r>
    </w:p>
    <w:p w14:paraId="4A090F94" w14:textId="13559DBF" w:rsidR="005025F9" w:rsidRDefault="0050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iner Chamber</w:t>
      </w:r>
    </w:p>
    <w:p w14:paraId="56915A23" w14:textId="27DAD497" w:rsidR="005025F9" w:rsidRDefault="0050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one s</w:t>
      </w:r>
      <w:r w:rsidR="002538DA">
        <w:rPr>
          <w:rFonts w:ascii="Times New Roman" w:hAnsi="Times New Roman" w:cs="Times New Roman"/>
          <w:sz w:val="24"/>
          <w:szCs w:val="24"/>
        </w:rPr>
        <w:t>[a]</w:t>
      </w:r>
      <w:r>
        <w:rPr>
          <w:rFonts w:ascii="Times New Roman" w:hAnsi="Times New Roman" w:cs="Times New Roman"/>
          <w:sz w:val="24"/>
          <w:szCs w:val="24"/>
        </w:rPr>
        <w:t>ltinge trough one kneadinge Trough ij verkings vij pewter</w:t>
      </w:r>
    </w:p>
    <w:p w14:paraId="2533F387" w14:textId="755121AE" w:rsidR="005025F9" w:rsidRDefault="0050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platters ij poringers one pestle and morter ij Flagon Bottells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xxs</w:t>
      </w:r>
      <w:r>
        <w:rPr>
          <w:rFonts w:ascii="Times New Roman" w:hAnsi="Times New Roman" w:cs="Times New Roman"/>
          <w:sz w:val="24"/>
          <w:szCs w:val="24"/>
        </w:rPr>
        <w:tab/>
        <w:t>iiijd</w:t>
      </w:r>
    </w:p>
    <w:p w14:paraId="4485F630" w14:textId="3ECEF79B" w:rsidR="005025F9" w:rsidRDefault="0050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ij Sackes ij Siues x Trugges one Churne darth</w:t>
      </w:r>
      <w:r w:rsidR="002538D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Crokes</w:t>
      </w:r>
    </w:p>
    <w:p w14:paraId="4B7A391E" w14:textId="1915DA78" w:rsidR="005025F9" w:rsidRDefault="0050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other </w:t>
      </w:r>
      <w:r w:rsidR="0091536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umbermente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viijd</w:t>
      </w:r>
    </w:p>
    <w:p w14:paraId="7996442B" w14:textId="59942AB6" w:rsidR="00C757F9" w:rsidRDefault="00C75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ij Buckettes ij Leathern Bottles &amp; ij pewter Bottles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xs</w:t>
      </w:r>
    </w:p>
    <w:p w14:paraId="243773B7" w14:textId="6E7421BA" w:rsidR="00C757F9" w:rsidRDefault="00C75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lofte ou[er] the Hale</w:t>
      </w:r>
    </w:p>
    <w:p w14:paraId="783ED98C" w14:textId="3A6D7C3C" w:rsidR="00C757F9" w:rsidRDefault="00C75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ij playne Bedstedles ij Flockbeedes &amp; one Chafe bed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xxs</w:t>
      </w:r>
      <w:r>
        <w:rPr>
          <w:rFonts w:ascii="Times New Roman" w:hAnsi="Times New Roman" w:cs="Times New Roman"/>
          <w:sz w:val="24"/>
          <w:szCs w:val="24"/>
        </w:rPr>
        <w:tab/>
        <w:t>viijd</w:t>
      </w:r>
    </w:p>
    <w:p w14:paraId="1543EFA1" w14:textId="6FCBD952" w:rsidR="00C757F9" w:rsidRDefault="00C75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iij Cov[er]letes iij blanckettes ij Feather Boulsters</w:t>
      </w:r>
    </w:p>
    <w:p w14:paraId="7A5D1685" w14:textId="7D7FDEC0" w:rsidR="00C757F9" w:rsidRDefault="00C75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iij Flock Boulsters and ij pillow Quish</w:t>
      </w:r>
      <w:r w:rsidR="009153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xljs</w:t>
      </w:r>
      <w:r>
        <w:rPr>
          <w:rFonts w:ascii="Times New Roman" w:hAnsi="Times New Roman" w:cs="Times New Roman"/>
          <w:sz w:val="24"/>
          <w:szCs w:val="24"/>
        </w:rPr>
        <w:tab/>
        <w:t>iiijd</w:t>
      </w:r>
    </w:p>
    <w:p w14:paraId="66B72047" w14:textId="3DAC21E0" w:rsidR="00C757F9" w:rsidRDefault="00C75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iiij playne Chestes one flaskette &amp; iiij paire of sheetes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xxiijs</w:t>
      </w:r>
      <w:r>
        <w:rPr>
          <w:rFonts w:ascii="Times New Roman" w:hAnsi="Times New Roman" w:cs="Times New Roman"/>
          <w:sz w:val="24"/>
          <w:szCs w:val="24"/>
        </w:rPr>
        <w:tab/>
        <w:t>viijd</w:t>
      </w:r>
    </w:p>
    <w:p w14:paraId="0F9C54E3" w14:textId="31367534" w:rsidR="00C757F9" w:rsidRDefault="00C75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Garrat Lofte</w:t>
      </w:r>
    </w:p>
    <w:p w14:paraId="113B1B8B" w14:textId="3C26AF26" w:rsidR="00C757F9" w:rsidRDefault="00641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one quarter of Wheate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xxiiijs</w:t>
      </w:r>
    </w:p>
    <w:p w14:paraId="331A0C4A" w14:textId="5D5A7E2B" w:rsidR="00641539" w:rsidRDefault="00641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iij Flytches of Bacon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xxxs</w:t>
      </w:r>
    </w:p>
    <w:p w14:paraId="73A72264" w14:textId="20815C30" w:rsidR="00641539" w:rsidRDefault="00641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one Cowe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lxs</w:t>
      </w:r>
    </w:p>
    <w:p w14:paraId="1DBA5962" w14:textId="0D462417" w:rsidR="00641539" w:rsidRDefault="00641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one Mare and Coult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xxvjs</w:t>
      </w:r>
      <w:r>
        <w:rPr>
          <w:rFonts w:ascii="Times New Roman" w:hAnsi="Times New Roman" w:cs="Times New Roman"/>
          <w:sz w:val="24"/>
          <w:szCs w:val="24"/>
        </w:rPr>
        <w:tab/>
        <w:t>viijd</w:t>
      </w:r>
    </w:p>
    <w:p w14:paraId="56E3479E" w14:textId="772F699C" w:rsidR="00641539" w:rsidRDefault="00641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the Wheate and pease out the grownde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xxs</w:t>
      </w:r>
    </w:p>
    <w:p w14:paraId="70F38E90" w14:textId="4A1DE060" w:rsidR="00641539" w:rsidRDefault="00641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Spokes nanes</w:t>
      </w:r>
      <w:r w:rsidR="00915364">
        <w:rPr>
          <w:rFonts w:ascii="Times New Roman" w:hAnsi="Times New Roman" w:cs="Times New Roman"/>
          <w:sz w:val="24"/>
          <w:szCs w:val="24"/>
        </w:rPr>
        <w:t xml:space="preserve"> </w:t>
      </w:r>
      <w:r w:rsidR="00915364">
        <w:rPr>
          <w:rFonts w:ascii="Times New Roman" w:hAnsi="Times New Roman" w:cs="Times New Roman"/>
          <w:i/>
          <w:iCs/>
          <w:sz w:val="24"/>
          <w:szCs w:val="24"/>
        </w:rPr>
        <w:t>[nails?]</w:t>
      </w:r>
      <w:r>
        <w:rPr>
          <w:rFonts w:ascii="Times New Roman" w:hAnsi="Times New Roman" w:cs="Times New Roman"/>
          <w:sz w:val="24"/>
          <w:szCs w:val="24"/>
        </w:rPr>
        <w:t xml:space="preserve"> and thellowes for to make wheles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xxs</w:t>
      </w:r>
    </w:p>
    <w:p w14:paraId="1C199A42" w14:textId="755EC48D" w:rsidR="00BD11D1" w:rsidRDefault="00BD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one Carte and Whelles &amp; one dunge Court &amp; a lader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xs</w:t>
      </w:r>
    </w:p>
    <w:p w14:paraId="4FA73F3F" w14:textId="330CA1D3" w:rsidR="00BD11D1" w:rsidRDefault="00BD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one younge hogg and a stale of bees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ixs</w:t>
      </w:r>
      <w:r>
        <w:rPr>
          <w:rFonts w:ascii="Times New Roman" w:hAnsi="Times New Roman" w:cs="Times New Roman"/>
          <w:sz w:val="24"/>
          <w:szCs w:val="24"/>
        </w:rPr>
        <w:tab/>
        <w:t>viijd</w:t>
      </w:r>
    </w:p>
    <w:p w14:paraId="06A8EB74" w14:textId="2E1D437D" w:rsidR="00BD11D1" w:rsidRDefault="00BD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one Grindstone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iijs</w:t>
      </w:r>
      <w:r>
        <w:rPr>
          <w:rFonts w:ascii="Times New Roman" w:hAnsi="Times New Roman" w:cs="Times New Roman"/>
          <w:sz w:val="24"/>
          <w:szCs w:val="24"/>
        </w:rPr>
        <w:tab/>
        <w:t>iiijd</w:t>
      </w:r>
    </w:p>
    <w:p w14:paraId="33B2D09A" w14:textId="77358DA7" w:rsidR="00BD11D1" w:rsidRDefault="00BD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his Working</w:t>
      </w:r>
      <w:r w:rsidR="009153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Twoles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viijs</w:t>
      </w:r>
      <w:r>
        <w:rPr>
          <w:rFonts w:ascii="Times New Roman" w:hAnsi="Times New Roman" w:cs="Times New Roman"/>
          <w:sz w:val="24"/>
          <w:szCs w:val="24"/>
        </w:rPr>
        <w:tab/>
        <w:t>iijd</w:t>
      </w:r>
    </w:p>
    <w:p w14:paraId="210FFECF" w14:textId="07165A0D" w:rsidR="00BD11D1" w:rsidRDefault="00BD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one Spade one mathooke pronge &amp; other iron twoles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iijs</w:t>
      </w:r>
      <w:r>
        <w:rPr>
          <w:rFonts w:ascii="Times New Roman" w:hAnsi="Times New Roman" w:cs="Times New Roman"/>
          <w:sz w:val="24"/>
          <w:szCs w:val="24"/>
        </w:rPr>
        <w:tab/>
        <w:t>vid</w:t>
      </w:r>
    </w:p>
    <w:p w14:paraId="7F895F3D" w14:textId="1F624C0C" w:rsidR="00BD11D1" w:rsidRDefault="00BD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his Apparrell and money in his purse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xxs</w:t>
      </w:r>
    </w:p>
    <w:p w14:paraId="24F08A2B" w14:textId="019081F0" w:rsidR="00641539" w:rsidRPr="00B0502E" w:rsidRDefault="00BD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 total               xxli     vs    iiijd</w:t>
      </w:r>
    </w:p>
    <w:sectPr w:rsidR="00641539" w:rsidRPr="00B05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9A"/>
    <w:rsid w:val="00022490"/>
    <w:rsid w:val="000D2661"/>
    <w:rsid w:val="001F5C94"/>
    <w:rsid w:val="002538DA"/>
    <w:rsid w:val="004A4CA8"/>
    <w:rsid w:val="005025F9"/>
    <w:rsid w:val="00641539"/>
    <w:rsid w:val="006F7C29"/>
    <w:rsid w:val="008214D5"/>
    <w:rsid w:val="00915364"/>
    <w:rsid w:val="00945983"/>
    <w:rsid w:val="009820EA"/>
    <w:rsid w:val="00A41DCF"/>
    <w:rsid w:val="00A6277D"/>
    <w:rsid w:val="00B0502E"/>
    <w:rsid w:val="00B34A0B"/>
    <w:rsid w:val="00BA769A"/>
    <w:rsid w:val="00BD11D1"/>
    <w:rsid w:val="00C757F9"/>
    <w:rsid w:val="00F0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E3B7"/>
  <w15:chartTrackingRefBased/>
  <w15:docId w15:val="{6AEC77DA-9DC3-405D-AD3B-2A04D33B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14</cp:revision>
  <dcterms:created xsi:type="dcterms:W3CDTF">2022-01-27T14:32:00Z</dcterms:created>
  <dcterms:modified xsi:type="dcterms:W3CDTF">2022-01-31T21:03:00Z</dcterms:modified>
</cp:coreProperties>
</file>